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01BF2" w:rsidRPr="0090589B" w:rsidRDefault="00AC2E96" w:rsidP="005A7A6E">
      <w:pPr>
        <w:ind w:left="720"/>
        <w:contextualSpacing/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C2E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299A" wp14:editId="10D4AA07">
                <wp:simplePos x="0" y="0"/>
                <wp:positionH relativeFrom="column">
                  <wp:posOffset>-24130</wp:posOffset>
                </wp:positionH>
                <wp:positionV relativeFrom="paragraph">
                  <wp:posOffset>899160</wp:posOffset>
                </wp:positionV>
                <wp:extent cx="5848350" cy="5153025"/>
                <wp:effectExtent l="57150" t="57150" r="57150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1530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B35990" w:rsidRDefault="00B35990" w:rsidP="00B359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5990" w:rsidRPr="003E4128" w:rsidRDefault="00B35990" w:rsidP="00B359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Personelin, bilgisini ve verimliliğini arttırarak hizmet içinde yetişmelerini sağlamak, daha üst görev ve kadrolara hazırlamak, buna ilişkin görevde yükselme eğitimini düzenlemek;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Verilen eğitimlerde Devlet Memurlarının ödev, yetki ve sorumlulukları ile mesleki etik ilkelerini öğretmek, genel haklar ve yasaklar hakkında bilgi edinilmesini sağlamak;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Üniversitenin ihtiyacı doğrultusunda yapılacak hizmet içi eğitim plan taslağını hazırlamak;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Eğitim planına göre programlar hazırlamak,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Hazırlanan eğitim programı göz önünde bulundurularak Üniversite personelinin eğitimi ile ilgili bütün işleri planlayarak, organize etmek ve izlemek,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Hizmet İçi Eğitim Kurulunca saptanan; okutulacak dersler, seçilecek eğitim görevlileri ve haftalık ders programları ile ilgili yazıları Rektörün onayına sunmak</w:t>
                            </w:r>
                            <w:proofErr w:type="gramStart"/>
                            <w:r w:rsidRPr="003E4128">
                              <w:rPr>
                                <w:rFonts w:ascii="Arial" w:hAnsi="Arial" w:cs="Arial"/>
                              </w:rPr>
                              <w:t>;,</w:t>
                            </w:r>
                            <w:proofErr w:type="gramEnd"/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Eğitim programı ile ilgili araç, gereç ve sarf malzemelerini temin etmek,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Görevde Yükselme Eğitimi sonunda yapılacak sınav ile ilgili hazırlıkları yapmak veya yaptırmak,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4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Hizmet içi eğitime katılanların bitirme belgeleri, katılım belgelerini, puantajlarını, disiplin belgelerini arşivlemek;</w:t>
                            </w:r>
                          </w:p>
                          <w:p w:rsidR="00B35990" w:rsidRPr="003E4128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4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Üniversite personelinin aldıkları hizmet içi eğitim kayıtlarını tutmak;</w:t>
                            </w:r>
                          </w:p>
                          <w:p w:rsidR="0033314C" w:rsidRDefault="00B35990" w:rsidP="00B35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E4128">
                              <w:rPr>
                                <w:rFonts w:ascii="Arial" w:hAnsi="Arial" w:cs="Arial"/>
                              </w:rPr>
                              <w:t>Personelin Eğitimi için mevcut ve gerekli bina, araç ve gereçleri saptayarak eksikliklerinin giderilmesi için plan ve program hazırlamak</w:t>
                            </w:r>
                            <w:r>
                              <w:rPr>
                                <w:rFonts w:ascii="Arial" w:hAnsi="Arial" w:cs="Arial"/>
                              </w:rPr>
                              <w:t>la görevlendirilmiş Şube Müdürlüğümüzdür.</w:t>
                            </w:r>
                          </w:p>
                          <w:p w:rsidR="00AC2E96" w:rsidRPr="00AC2E96" w:rsidRDefault="00AC2E96" w:rsidP="00AC2E96">
                            <w:pPr>
                              <w:spacing w:after="60" w:line="240" w:lineRule="atLeast"/>
                              <w:ind w:left="357"/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.9pt;margin-top:70.8pt;width:460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" fillcolor="#9bbb59" stroked="f">
                <v:textbox>
                  <w:txbxContent>
                    <w:p w:rsidR="00B35990" w:rsidRDefault="00B35990" w:rsidP="00B35990">
                      <w:pPr>
                        <w:rPr>
                          <w:rFonts w:ascii="Arial" w:hAnsi="Arial" w:cs="Arial"/>
                        </w:rPr>
                      </w:pPr>
                    </w:p>
                    <w:p w:rsidR="00B35990" w:rsidRPr="003E4128" w:rsidRDefault="00B35990" w:rsidP="00B359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Personelin, bilgisini ve verimliliğini arttırarak hizmet içinde yetişmelerini sağlamak, daha üst görev ve kadrolara hazırlamak, buna ilişkin görevde yükselme eğitimini düzenlemek;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Verilen eğitimlerde Devlet Memurlarının ödev, yetki ve sorumlulukları ile mesleki etik ilkelerini öğretmek, genel haklar ve yasaklar hakkında bilgi edinilmesini sağlamak;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Üniversitenin ihtiyacı doğrultusunda yapılacak hizmet içi eğitim plan taslağını hazırlamak;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Eğitim planına göre programlar hazırlamak,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Hazırlanan eğitim programı göz önünde bulundurularak Üniversite personelinin eğitimi ile ilgili bütün işleri planlayarak, organize etmek ve izlemek,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Hizmet İçi Eğitim Kurulunca saptanan; okutulacak dersler, seçilecek eğitim görevlileri ve haftalık ders programları ile ilgili yazıları Rektörün onayına sunmak</w:t>
                      </w:r>
                      <w:proofErr w:type="gramStart"/>
                      <w:r w:rsidRPr="003E4128">
                        <w:rPr>
                          <w:rFonts w:ascii="Arial" w:hAnsi="Arial" w:cs="Arial"/>
                        </w:rPr>
                        <w:t>;,</w:t>
                      </w:r>
                      <w:proofErr w:type="gramEnd"/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Eğitim programı ile ilgili araç, gereç ve sarf malzemelerini temin etmek,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Görevde Yükselme Eğitimi sonunda yapılacak sınav ile ilgili hazırlıkları yapmak veya yaptırmak,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E412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Hizmet içi eğitime katılanların bitirme belgeleri, katılım belgelerini, puantajlarını, disiplin belgelerini arşivlemek;</w:t>
                      </w:r>
                    </w:p>
                    <w:p w:rsidR="00B35990" w:rsidRPr="003E4128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E412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Üniversite personelinin aldıkları hizmet içi eğitim kayıtlarını tutmak;</w:t>
                      </w:r>
                    </w:p>
                    <w:p w:rsidR="0033314C" w:rsidRDefault="00B35990" w:rsidP="00B35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E4128">
                        <w:rPr>
                          <w:rFonts w:ascii="Arial" w:hAnsi="Arial" w:cs="Arial"/>
                        </w:rPr>
                        <w:t>Personelin Eğitimi için mevcut ve gerekli bina, araç ve gereçleri saptayarak eksikliklerinin giderilmesi için plan ve program hazırlamak</w:t>
                      </w:r>
                      <w:r>
                        <w:rPr>
                          <w:rFonts w:ascii="Arial" w:hAnsi="Arial" w:cs="Arial"/>
                        </w:rPr>
                        <w:t>la görevlendirilmiş Şube Müdürlüğümüzdür.</w:t>
                      </w:r>
                    </w:p>
                    <w:p w:rsidR="00AC2E96" w:rsidRPr="00AC2E96" w:rsidRDefault="00AC2E96" w:rsidP="00AC2E96">
                      <w:pPr>
                        <w:spacing w:after="60" w:line="240" w:lineRule="atLeast"/>
                        <w:ind w:left="357"/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990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Eğitim</w:t>
      </w:r>
      <w:r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Hizmetler</w:t>
      </w:r>
      <w:r w:rsidR="00B35990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bookmarkStart w:id="0" w:name="_GoBack"/>
      <w:bookmarkEnd w:id="0"/>
    </w:p>
    <w:sectPr w:rsidR="00A01BF2" w:rsidRPr="0090589B" w:rsidSect="003C66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9" w:rsidRDefault="004E3539" w:rsidP="0090589B">
      <w:pPr>
        <w:spacing w:after="0" w:line="240" w:lineRule="auto"/>
      </w:pPr>
      <w:r>
        <w:separator/>
      </w:r>
    </w:p>
  </w:endnote>
  <w:endnote w:type="continuationSeparator" w:id="0">
    <w:p w:rsidR="004E3539" w:rsidRDefault="004E3539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9" w:rsidRDefault="004E3539" w:rsidP="0090589B">
      <w:pPr>
        <w:spacing w:after="0" w:line="240" w:lineRule="auto"/>
      </w:pPr>
      <w:r>
        <w:separator/>
      </w:r>
    </w:p>
  </w:footnote>
  <w:footnote w:type="continuationSeparator" w:id="0">
    <w:p w:rsidR="004E3539" w:rsidRDefault="004E3539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44F"/>
    <w:multiLevelType w:val="hybridMultilevel"/>
    <w:tmpl w:val="8D301500"/>
    <w:lvl w:ilvl="0" w:tplc="73A4E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F96"/>
    <w:multiLevelType w:val="hybridMultilevel"/>
    <w:tmpl w:val="370E70FA"/>
    <w:lvl w:ilvl="0" w:tplc="2B6E8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422"/>
    <w:multiLevelType w:val="hybridMultilevel"/>
    <w:tmpl w:val="2C24D85E"/>
    <w:lvl w:ilvl="0" w:tplc="73A4E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1162B4"/>
    <w:rsid w:val="001E625B"/>
    <w:rsid w:val="002A1735"/>
    <w:rsid w:val="0033314C"/>
    <w:rsid w:val="003C15C4"/>
    <w:rsid w:val="003C6647"/>
    <w:rsid w:val="004B064D"/>
    <w:rsid w:val="004D55EC"/>
    <w:rsid w:val="004E3539"/>
    <w:rsid w:val="00524D24"/>
    <w:rsid w:val="005275F4"/>
    <w:rsid w:val="0055750A"/>
    <w:rsid w:val="00580CB3"/>
    <w:rsid w:val="005A7A6E"/>
    <w:rsid w:val="00624F9D"/>
    <w:rsid w:val="00640E0B"/>
    <w:rsid w:val="00723C0A"/>
    <w:rsid w:val="008E683D"/>
    <w:rsid w:val="008F34EB"/>
    <w:rsid w:val="0090589B"/>
    <w:rsid w:val="009660BE"/>
    <w:rsid w:val="00A01BF2"/>
    <w:rsid w:val="00AC2E96"/>
    <w:rsid w:val="00B07DB5"/>
    <w:rsid w:val="00B35990"/>
    <w:rsid w:val="00B60579"/>
    <w:rsid w:val="00B8638F"/>
    <w:rsid w:val="00C521DA"/>
    <w:rsid w:val="00CD1F53"/>
    <w:rsid w:val="00D74272"/>
    <w:rsid w:val="00DC3109"/>
    <w:rsid w:val="00E94BF7"/>
    <w:rsid w:val="00ED72E9"/>
    <w:rsid w:val="00FA18A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4B89-0275-4271-89E5-0970487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2019-09-11T13:11:00Z</dcterms:created>
  <dcterms:modified xsi:type="dcterms:W3CDTF">2019-09-17T11:53:00Z</dcterms:modified>
</cp:coreProperties>
</file>